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5D" w:rsidRDefault="0047595D" w:rsidP="00FF4EAF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47595D" w:rsidRDefault="0047595D" w:rsidP="00FF4EAF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47595D" w:rsidRDefault="0047595D" w:rsidP="00FF4EAF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47595D" w:rsidRDefault="0047595D" w:rsidP="00FF4EAF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47595D" w:rsidRDefault="0047595D" w:rsidP="003A61F8">
      <w:pPr>
        <w:pStyle w:val="Subtitle"/>
        <w:spacing w:before="120"/>
        <w:ind w:right="-1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47595D" w:rsidRDefault="0047595D" w:rsidP="00317A2F">
      <w:pPr>
        <w:suppressAutoHyphens/>
        <w:spacing w:after="0" w:line="240" w:lineRule="auto"/>
        <w:ind w:left="-142" w:right="-227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47595D" w:rsidRPr="00FF4EAF" w:rsidRDefault="0047595D" w:rsidP="00A15301">
      <w:pPr>
        <w:tabs>
          <w:tab w:val="left" w:pos="709"/>
        </w:tabs>
        <w:suppressAutoHyphens/>
        <w:spacing w:after="0" w:line="240" w:lineRule="auto"/>
        <w:ind w:left="-142" w:right="-227" w:firstLine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  <w:r w:rsidRPr="00FF4EAF"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 xml:space="preserve">От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 xml:space="preserve">23.06.2025 </w:t>
      </w:r>
      <w:r w:rsidRPr="00FF4EAF"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 xml:space="preserve"> №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145</w:t>
      </w:r>
    </w:p>
    <w:p w:rsidR="0047595D" w:rsidRDefault="0047595D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  <w:r w:rsidRPr="00FF4EAF"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  <w:t>г. Унеча Брянской области</w:t>
      </w:r>
    </w:p>
    <w:p w:rsidR="0047595D" w:rsidRDefault="0047595D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</w:p>
    <w:p w:rsidR="0047595D" w:rsidRDefault="0047595D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/>
          <w:kern w:val="2"/>
          <w:sz w:val="16"/>
          <w:szCs w:val="16"/>
          <w:lang w:eastAsia="zh-CN"/>
        </w:rPr>
      </w:pPr>
    </w:p>
    <w:p w:rsidR="0047595D" w:rsidRPr="000C1082" w:rsidRDefault="0047595D" w:rsidP="000C1082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082">
        <w:rPr>
          <w:rFonts w:ascii="Times New Roman" w:hAnsi="Times New Roman" w:cs="Times New Roman"/>
          <w:sz w:val="28"/>
          <w:szCs w:val="28"/>
          <w:lang w:eastAsia="ru-RU"/>
        </w:rPr>
        <w:t>Об условиях приватизации муниципального имущества путем продажи посредством публичного предложения в электронной форме</w:t>
      </w:r>
    </w:p>
    <w:p w:rsidR="0047595D" w:rsidRPr="00FF4EAF" w:rsidRDefault="0047595D" w:rsidP="00FF4EAF">
      <w:pPr>
        <w:suppressAutoHyphens/>
        <w:spacing w:after="0" w:line="240" w:lineRule="auto"/>
        <w:ind w:right="-227" w:hanging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47595D" w:rsidRPr="00FF4EAF" w:rsidRDefault="0047595D" w:rsidP="00FF4EAF">
      <w:pPr>
        <w:suppressAutoHyphens/>
        <w:spacing w:after="0" w:line="240" w:lineRule="auto"/>
        <w:ind w:left="840" w:right="-210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47595D" w:rsidRPr="00B572AC" w:rsidRDefault="0047595D" w:rsidP="0033578F">
      <w:pPr>
        <w:keepNext/>
        <w:tabs>
          <w:tab w:val="left" w:pos="684"/>
          <w:tab w:val="left" w:pos="855"/>
        </w:tabs>
        <w:suppressAutoHyphens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В  соответствии  с  Федеральным   законом  от  21.12.2001 № 178-ФЗ  «О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риватизации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0C1082">
        <w:rPr>
          <w:rFonts w:ascii="Arial" w:hAnsi="Arial" w:cs="Arial"/>
          <w:lang w:eastAsia="ru-RU"/>
        </w:rPr>
        <w:t xml:space="preserve">, 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Положением о порядке и условиях приватизации муниципального имущества, относящегося к собственности  муниципального образования «Унечский муниципальный район Брянской области», утвержденным решением Унечского районного Совета народных депутатов от 27.08.2024 №6-305, постановлением администрации Унечского района от  26.02.2020  №  54 (в редакции постановлений от 07.10.2020 № 352, от 16.09.2021 № 245, от 14.12.2022 № 369) «О  создании  комиссии по проведению  торгов  по продаже муниципального имущества», в рамках реализации Прогнозного плана приватизации муниципального имущества муниципального образования «Унечский муниципальный  район Брянской области» на 2025 год, утвержденного  решением Унечского районного Совета народных депутатов от 17.12.2024  № 7-26 (в редакции решени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 от 27.02.2025 № 7-40</w:t>
      </w:r>
      <w:r>
        <w:rPr>
          <w:rFonts w:ascii="Times New Roman" w:hAnsi="Times New Roman" w:cs="Times New Roman"/>
          <w:sz w:val="24"/>
          <w:szCs w:val="24"/>
          <w:lang w:eastAsia="ru-RU"/>
        </w:rPr>
        <w:t>, от 28.05.2025 № 7-67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), на основании отчета  № 3253-10-02 от 06.03.2025 об оценке 4 объектов незавершенного строительства и земельных участков, расположенных на территории Унечского района Брянской области, выполненного частнопрактикующим оценщиком Гореловым Виталием Валерьевичем, и в связи с тем, что продажа муниципального имущества на аукционах в электронной форме признана не состоявшейся: </w:t>
      </w:r>
      <w:bookmarkStart w:id="0" w:name="_Hlk193734498"/>
      <w:bookmarkStart w:id="1" w:name="_Hlk200978954"/>
      <w:r w:rsidRPr="000C1082">
        <w:rPr>
          <w:rFonts w:ascii="Times New Roman" w:hAnsi="Times New Roman" w:cs="Times New Roman"/>
          <w:sz w:val="24"/>
          <w:szCs w:val="24"/>
          <w:lang w:eastAsia="ru-RU"/>
        </w:rPr>
        <w:t>протокол подведения итогов процедуры 21000033980000000158, лот №1 от 09.07.2024</w:t>
      </w:r>
      <w:bookmarkEnd w:id="0"/>
      <w:r w:rsidRPr="000C1082">
        <w:rPr>
          <w:rFonts w:ascii="Times New Roman" w:hAnsi="Times New Roman" w:cs="Times New Roman"/>
          <w:sz w:val="24"/>
          <w:szCs w:val="24"/>
          <w:lang w:eastAsia="ru-RU"/>
        </w:rPr>
        <w:t>;</w:t>
      </w:r>
      <w:bookmarkEnd w:id="1"/>
      <w:r w:rsidRPr="000C1082">
        <w:rPr>
          <w:rFonts w:ascii="Times New Roman" w:hAnsi="Times New Roman" w:cs="Times New Roman"/>
          <w:sz w:val="24"/>
          <w:szCs w:val="24"/>
          <w:lang w:eastAsia="ru-RU"/>
        </w:rPr>
        <w:t>протокол подведения итогов процедуры 21000033980000000159, лот №1 от 09.07.2024; протокол подведения итогов процедуры 21000033980000000160, лот №1 от 09.07.2024; протокол подведения итогов процедуры 21000033980000000161, лот №1 от 09.07.2024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  <w:bookmarkStart w:id="2" w:name="_Hlk200979093"/>
      <w:r w:rsidRPr="000C1082">
        <w:rPr>
          <w:rFonts w:ascii="Times New Roman" w:hAnsi="Times New Roman" w:cs="Times New Roman"/>
          <w:sz w:val="24"/>
          <w:szCs w:val="24"/>
          <w:lang w:eastAsia="ru-RU"/>
        </w:rPr>
        <w:t>протокол подведения итогов процедуры 21000033980000000</w:t>
      </w:r>
      <w:r>
        <w:rPr>
          <w:rFonts w:ascii="Times New Roman" w:hAnsi="Times New Roman" w:cs="Times New Roman"/>
          <w:sz w:val="24"/>
          <w:szCs w:val="24"/>
          <w:lang w:eastAsia="ru-RU"/>
        </w:rPr>
        <w:t>332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, лот №1 от 0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;</w:t>
      </w:r>
      <w:bookmarkEnd w:id="2"/>
      <w:r w:rsidRPr="000C1082">
        <w:rPr>
          <w:rFonts w:ascii="Times New Roman" w:hAnsi="Times New Roman" w:cs="Times New Roman"/>
          <w:sz w:val="24"/>
          <w:szCs w:val="24"/>
          <w:lang w:eastAsia="ru-RU"/>
        </w:rPr>
        <w:t>протокол подведения итогов процедуры 21000033980000000</w:t>
      </w:r>
      <w:r>
        <w:rPr>
          <w:rFonts w:ascii="Times New Roman" w:hAnsi="Times New Roman" w:cs="Times New Roman"/>
          <w:sz w:val="24"/>
          <w:szCs w:val="24"/>
          <w:lang w:eastAsia="ru-RU"/>
        </w:rPr>
        <w:t>333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, лот №1 от 0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;протокол подведения итогов процедуры 21000033980000000</w:t>
      </w:r>
      <w:r>
        <w:rPr>
          <w:rFonts w:ascii="Times New Roman" w:hAnsi="Times New Roman" w:cs="Times New Roman"/>
          <w:sz w:val="24"/>
          <w:szCs w:val="24"/>
          <w:lang w:eastAsia="ru-RU"/>
        </w:rPr>
        <w:t>334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, лот №1 от 0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;протокол подведения итогов процедуры 21000033980000000</w:t>
      </w:r>
      <w:r>
        <w:rPr>
          <w:rFonts w:ascii="Times New Roman" w:hAnsi="Times New Roman" w:cs="Times New Roman"/>
          <w:sz w:val="24"/>
          <w:szCs w:val="24"/>
          <w:lang w:eastAsia="ru-RU"/>
        </w:rPr>
        <w:t>335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, лот №1 от 0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5, 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а также учитывая, что продажи  муниципального имущества посредством публичного предложения в электронной форме признаны несостоявшимися: протокол подведения итогов процедуры 21000033980000000165, лот №1 от 10.09.2024; протокол подведения итогов процедуры 21000033980000000166, лот №1 от 10.09.2024; протокол подведения итогов процедуры 21000033980000000167, лот №1 от 10.09.2024; протокол подведения итогов процедуры 21000033980000000168, лот №1 от 10.09.2024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администрация Унечского района </w:t>
      </w:r>
    </w:p>
    <w:p w:rsidR="0047595D" w:rsidRPr="000C1082" w:rsidRDefault="0047595D" w:rsidP="000C1082">
      <w:pPr>
        <w:tabs>
          <w:tab w:val="left" w:pos="6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317A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Pr="00317A2F" w:rsidRDefault="0047595D" w:rsidP="00317A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hAnsi="Times New Roman" w:cs="Times New Roman"/>
          <w:sz w:val="24"/>
          <w:szCs w:val="24"/>
          <w:lang w:eastAsia="ru-RU"/>
        </w:rPr>
        <w:t>ПОСТАНОВЛЯ</w:t>
      </w:r>
      <w:r>
        <w:rPr>
          <w:rFonts w:ascii="Times New Roman" w:hAnsi="Times New Roman" w:cs="Times New Roman"/>
          <w:sz w:val="24"/>
          <w:szCs w:val="24"/>
          <w:lang w:eastAsia="ru-RU"/>
        </w:rPr>
        <w:t>ЕТ</w:t>
      </w:r>
      <w:r w:rsidRPr="00317A2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7595D" w:rsidRPr="00317A2F" w:rsidRDefault="0047595D" w:rsidP="00317A2F">
      <w:pPr>
        <w:spacing w:after="0" w:line="240" w:lineRule="auto"/>
        <w:ind w:firstLine="85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Pr="000C1082" w:rsidRDefault="0047595D" w:rsidP="000C1082">
      <w:pPr>
        <w:numPr>
          <w:ilvl w:val="0"/>
          <w:numId w:val="4"/>
        </w:numPr>
        <w:tabs>
          <w:tab w:val="clear" w:pos="720"/>
          <w:tab w:val="left" w:pos="1026"/>
          <w:tab w:val="left" w:pos="119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>Приватизировать находящееся в муниципальной собственности муниципального образования «Унечский муниципальный район Брянской области» муниципальное имущество, указанное в приложении № 1 к настоящему постановлению, путем продажи посредством публичного предложения в электронной форме.</w:t>
      </w:r>
    </w:p>
    <w:p w:rsidR="0047595D" w:rsidRDefault="0047595D" w:rsidP="000C1082">
      <w:pPr>
        <w:numPr>
          <w:ilvl w:val="0"/>
          <w:numId w:val="4"/>
        </w:numPr>
        <w:tabs>
          <w:tab w:val="num" w:pos="684"/>
          <w:tab w:val="left" w:pos="1026"/>
          <w:tab w:val="left" w:pos="1197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условия приватизации муниципального имущества посредством </w:t>
      </w:r>
    </w:p>
    <w:p w:rsidR="0047595D" w:rsidRPr="000C1082" w:rsidRDefault="0047595D" w:rsidP="000C1082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>публичного предложения в электронной форме, согласно приложению № 2 к настоящему постановлению.</w:t>
      </w:r>
    </w:p>
    <w:p w:rsidR="0047595D" w:rsidRDefault="0047595D" w:rsidP="000C1082">
      <w:pPr>
        <w:numPr>
          <w:ilvl w:val="0"/>
          <w:numId w:val="3"/>
        </w:numPr>
        <w:tabs>
          <w:tab w:val="num" w:pos="0"/>
          <w:tab w:val="left" w:pos="1026"/>
          <w:tab w:val="left" w:pos="1197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>Комитету   по    управлению    муниципальным имуществом  Унечского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47595D" w:rsidRPr="000C1082" w:rsidRDefault="0047595D" w:rsidP="000C1082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организовать и обеспечить выполнение процедур по подготовке и проведению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продаж посредством публичного предложения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муниципального имущества, указанного в приложении № 1 к настоящему постановлению, предусмотренных Федеральным   законом от  21.12.2001  № 178-ФЗ   «О приватизации государственного и муниципального имущества».</w:t>
      </w:r>
    </w:p>
    <w:p w:rsidR="0047595D" w:rsidRDefault="0047595D" w:rsidP="00F773CD">
      <w:pPr>
        <w:numPr>
          <w:ilvl w:val="0"/>
          <w:numId w:val="3"/>
        </w:numPr>
        <w:tabs>
          <w:tab w:val="num" w:pos="0"/>
          <w:tab w:val="left" w:pos="1026"/>
          <w:tab w:val="left" w:pos="1197"/>
        </w:tabs>
        <w:spacing w:after="0" w:line="240" w:lineRule="auto"/>
        <w:ind w:right="-114"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>Комиссии по проведению торгов по продаже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муниципального имущества</w:t>
      </w:r>
    </w:p>
    <w:p w:rsidR="0047595D" w:rsidRPr="000C1082" w:rsidRDefault="0047595D" w:rsidP="000C1082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>осуществить необходимые функции по организации проведения продажи муниципального имущества посредством публичного предложения в электронной форме.</w:t>
      </w:r>
    </w:p>
    <w:p w:rsidR="0047595D" w:rsidRPr="000C1082" w:rsidRDefault="0047595D" w:rsidP="000C10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5. Настоящее постановление опубликовать в муниципальном печатном средстве массовой информации «Унечский муниципальный вестник», разместить на официальном сайте администрации района  в    информационно-телекоммуникационной  сети  «Интернет» www.unradm.ru, на сайте оператора электронной площадки </w:t>
      </w:r>
      <w:hyperlink r:id="rId7" w:history="1">
        <w:hyperlink r:id="rId8" w:history="1">
          <w:hyperlink r:id="rId9" w:history="1">
            <w:r w:rsidRPr="000C108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://178fz.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roseltorg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hyperlink>
        </w:hyperlink>
      </w:hyperlink>
      <w:r w:rsidRPr="000C1082">
        <w:rPr>
          <w:rFonts w:ascii="Arial" w:hAnsi="Arial" w:cs="Arial"/>
          <w:lang w:eastAsia="ru-RU"/>
        </w:rPr>
        <w:t xml:space="preserve">, 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10" w:history="1">
        <w:r w:rsidRPr="000C1082">
          <w:rPr>
            <w:rFonts w:ascii="Times New Roman" w:hAnsi="Times New Roman" w:cs="Times New Roman"/>
            <w:sz w:val="24"/>
            <w:szCs w:val="24"/>
            <w:lang w:val="en-US" w:eastAsia="ru-RU"/>
          </w:rPr>
          <w:t>http</w:t>
        </w:r>
        <w:r w:rsidRPr="000C1082">
          <w:rPr>
            <w:rFonts w:ascii="Times New Roman" w:hAnsi="Times New Roman" w:cs="Times New Roman"/>
            <w:sz w:val="24"/>
            <w:szCs w:val="24"/>
            <w:lang w:eastAsia="ru-RU"/>
          </w:rPr>
          <w:t>://</w:t>
        </w:r>
        <w:r w:rsidRPr="000C1082">
          <w:rPr>
            <w:rFonts w:ascii="Times New Roman" w:hAnsi="Times New Roman" w:cs="Times New Roman"/>
            <w:sz w:val="24"/>
            <w:szCs w:val="24"/>
            <w:lang w:val="en-US" w:eastAsia="ru-RU"/>
          </w:rPr>
          <w:t>torgi</w:t>
        </w:r>
        <w:r w:rsidRPr="000C1082">
          <w:rPr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0C1082">
          <w:rPr>
            <w:rFonts w:ascii="Times New Roman" w:hAnsi="Times New Roman" w:cs="Times New Roman"/>
            <w:sz w:val="24"/>
            <w:szCs w:val="24"/>
            <w:lang w:val="en-US" w:eastAsia="ru-RU"/>
          </w:rPr>
          <w:t>gov</w:t>
        </w:r>
        <w:r w:rsidRPr="000C1082">
          <w:rPr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0C1082">
          <w:rPr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0C108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7595D" w:rsidRPr="000C1082" w:rsidRDefault="0047595D" w:rsidP="000C10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6.  Постановление вступает в силу со дня его официального опубликования.</w:t>
      </w:r>
    </w:p>
    <w:p w:rsidR="0047595D" w:rsidRDefault="0047595D" w:rsidP="000C1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7.  Контроль   за    исполнением   данного  постановления  возложить на  заместителя главы администрации района И.М.Волкович.</w:t>
      </w:r>
    </w:p>
    <w:p w:rsidR="0047595D" w:rsidRPr="000C1082" w:rsidRDefault="0047595D" w:rsidP="000C1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Pr="00317A2F" w:rsidRDefault="0047595D" w:rsidP="00317A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60" w:type="pct"/>
        <w:tblInd w:w="-106" w:type="dxa"/>
        <w:tblLook w:val="01E0"/>
      </w:tblPr>
      <w:tblGrid>
        <w:gridCol w:w="7321"/>
        <w:gridCol w:w="2537"/>
      </w:tblGrid>
      <w:tr w:rsidR="0047595D" w:rsidRPr="0061027A">
        <w:trPr>
          <w:trHeight w:val="160"/>
        </w:trPr>
        <w:tc>
          <w:tcPr>
            <w:tcW w:w="3713" w:type="pct"/>
          </w:tcPr>
          <w:p w:rsidR="0047595D" w:rsidRPr="00317A2F" w:rsidRDefault="0047595D" w:rsidP="00311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right="1080" w:firstLine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Унечского </w:t>
            </w:r>
            <w:r w:rsidRPr="00317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287" w:type="pct"/>
          </w:tcPr>
          <w:p w:rsidR="0047595D" w:rsidRPr="00317A2F" w:rsidRDefault="0047595D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7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В.А.Дуда</w:t>
            </w:r>
          </w:p>
        </w:tc>
      </w:tr>
      <w:tr w:rsidR="0047595D" w:rsidRPr="0061027A">
        <w:trPr>
          <w:trHeight w:val="68"/>
        </w:trPr>
        <w:tc>
          <w:tcPr>
            <w:tcW w:w="3713" w:type="pct"/>
          </w:tcPr>
          <w:p w:rsidR="0047595D" w:rsidRPr="003118D2" w:rsidRDefault="0047595D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87" w:type="pct"/>
          </w:tcPr>
          <w:p w:rsidR="0047595D" w:rsidRPr="003118D2" w:rsidRDefault="0047595D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</w:t>
      </w:r>
      <w:r w:rsidRPr="002560CD">
        <w:rPr>
          <w:rFonts w:ascii="Times New Roman" w:hAnsi="Times New Roman" w:cs="Times New Roman"/>
          <w:sz w:val="24"/>
          <w:szCs w:val="24"/>
          <w:lang w:eastAsia="ru-RU"/>
        </w:rPr>
        <w:t>иложение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№ 1</w:t>
      </w:r>
    </w:p>
    <w:p w:rsidR="0047595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к постановлению администрации                                                               </w:t>
      </w:r>
    </w:p>
    <w:p w:rsidR="0047595D" w:rsidRPr="002560CD" w:rsidRDefault="0047595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23.06.2025 </w:t>
      </w: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145</w:t>
      </w:r>
    </w:p>
    <w:p w:rsidR="0047595D" w:rsidRPr="002560CD" w:rsidRDefault="0047595D" w:rsidP="002560CD">
      <w:pPr>
        <w:keepNext/>
        <w:suppressAutoHyphens/>
        <w:spacing w:after="0" w:line="240" w:lineRule="auto"/>
        <w:ind w:left="4248" w:firstLine="708"/>
        <w:outlineLvl w:val="0"/>
        <w:rPr>
          <w:rFonts w:ascii="Times New Roman" w:hAnsi="Times New Roman" w:cs="Times New Roman"/>
          <w:kern w:val="32"/>
          <w:sz w:val="24"/>
          <w:szCs w:val="24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Pr="000C1082" w:rsidRDefault="0047595D" w:rsidP="000C10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>Муниципальное имущество,</w:t>
      </w:r>
    </w:p>
    <w:p w:rsidR="0047595D" w:rsidRPr="000C1082" w:rsidRDefault="0047595D" w:rsidP="000C10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>подлежащее продаже посредством публичного предложения в электронной форме</w:t>
      </w:r>
    </w:p>
    <w:tbl>
      <w:tblPr>
        <w:tblW w:w="96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1962"/>
        <w:gridCol w:w="3078"/>
        <w:gridCol w:w="4054"/>
      </w:tblGrid>
      <w:tr w:rsidR="0047595D" w:rsidRPr="0061027A">
        <w:tc>
          <w:tcPr>
            <w:tcW w:w="540" w:type="dxa"/>
          </w:tcPr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62" w:type="dxa"/>
          </w:tcPr>
          <w:p w:rsidR="0047595D" w:rsidRPr="000C1082" w:rsidRDefault="0047595D" w:rsidP="000C108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имущества</w:t>
            </w:r>
          </w:p>
        </w:tc>
        <w:tc>
          <w:tcPr>
            <w:tcW w:w="3078" w:type="dxa"/>
          </w:tcPr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Адрес (местоположение) </w:t>
            </w:r>
          </w:p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имущества</w:t>
            </w:r>
          </w:p>
        </w:tc>
        <w:tc>
          <w:tcPr>
            <w:tcW w:w="4054" w:type="dxa"/>
          </w:tcPr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Характеристики </w:t>
            </w:r>
          </w:p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имущества</w:t>
            </w:r>
          </w:p>
        </w:tc>
      </w:tr>
      <w:tr w:rsidR="0047595D" w:rsidRPr="0061027A">
        <w:tc>
          <w:tcPr>
            <w:tcW w:w="540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62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3078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Павловское сельское поселение, с.Павловка, ул.Сосновая, д.12,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 с.Павловка, ул.Сосновая, уч 12.</w:t>
            </w:r>
          </w:p>
        </w:tc>
        <w:tc>
          <w:tcPr>
            <w:tcW w:w="4054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номер: 32:27:0100402:198, 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застройки: 541.1 кв.м,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степень готовности объекта: 50%, 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проектируемое назначение: нежилое здание,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  32:27:0100402:195, площадь 815 кв.м, категория земель: земли населенных пунктов, вид разрешенного использования: фельдшерско-акушерские пункты.</w:t>
            </w:r>
          </w:p>
        </w:tc>
      </w:tr>
      <w:tr w:rsidR="0047595D" w:rsidRPr="0061027A">
        <w:tc>
          <w:tcPr>
            <w:tcW w:w="540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62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3078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с.Павловка, ул.Школьная, д.1Б,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 с.Павловка, ул.Школьная, уч 1Б</w:t>
            </w:r>
          </w:p>
        </w:tc>
        <w:tc>
          <w:tcPr>
            <w:tcW w:w="4054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номер: 32:27:0100402:199, 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застройки: 460.6 кв.м,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степень готовности объекта: 50%, 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проектируемое назначение: нежилое здание,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номер: 32:27:0100402:196, 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 656 кв.м, категория земель: земли населенных пунктов, вид разрешенного использования: учреждения социальной помощи населению.</w:t>
            </w:r>
          </w:p>
        </w:tc>
      </w:tr>
      <w:tr w:rsidR="0047595D" w:rsidRPr="0061027A">
        <w:tc>
          <w:tcPr>
            <w:tcW w:w="540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62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3078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с.Павловка, ул.Сосновая, д.14,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с.Павловка, ул.Сосновая, уч 14.</w:t>
            </w:r>
          </w:p>
        </w:tc>
        <w:tc>
          <w:tcPr>
            <w:tcW w:w="4054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 32:27:0100402:200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застройки: 344.2 кв.м,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степень готовности объекта: 50%, 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проектируемое назначение: нежилое здание,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кадастровый номер: 32:27:0100402:197, 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 527 кв.м, категория земель: земли населенных пунктов, вид разрешенного использования: учреждения социальной помощи населению.</w:t>
            </w:r>
          </w:p>
        </w:tc>
      </w:tr>
      <w:tr w:rsidR="0047595D" w:rsidRPr="0061027A">
        <w:tc>
          <w:tcPr>
            <w:tcW w:w="540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62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3078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Старосельское сельское поселение,  с.Староселье, ул.Новоселов, д.1,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Старосельское сельское поселение, с.Староселье, ул.Новоселов, уч 1.</w:t>
            </w:r>
          </w:p>
        </w:tc>
        <w:tc>
          <w:tcPr>
            <w:tcW w:w="4054" w:type="dxa"/>
          </w:tcPr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 32:27:0000000:1077,</w:t>
            </w:r>
          </w:p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застройки: 2093.6 кв.м,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степень готовности объекта: 50%, 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проектируемое назначение: нежилое здание,</w:t>
            </w:r>
          </w:p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номер: 32:27:0000000:1068, </w:t>
            </w:r>
          </w:p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2994 кв.м, категория земель: земли населенных пунктов, вид разрешенного использования: фельдшерско-акушерские пункты.</w:t>
            </w:r>
          </w:p>
        </w:tc>
      </w:tr>
    </w:tbl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 w:rsidP="002560CD">
      <w:pPr>
        <w:spacing w:after="0" w:line="360" w:lineRule="auto"/>
        <w:rPr>
          <w:rFonts w:ascii="Arial" w:hAnsi="Arial" w:cs="Arial"/>
          <w:lang w:eastAsia="ru-RU"/>
        </w:rPr>
      </w:pPr>
    </w:p>
    <w:p w:rsidR="0047595D" w:rsidRDefault="0047595D">
      <w:pPr>
        <w:rPr>
          <w:rFonts w:ascii="Arial" w:hAnsi="Arial" w:cs="Arial"/>
          <w:lang w:eastAsia="ru-RU"/>
        </w:rPr>
        <w:sectPr w:rsidR="0047595D" w:rsidSect="009D2F17">
          <w:pgSz w:w="11906" w:h="16838"/>
          <w:pgMar w:top="1134" w:right="680" w:bottom="1134" w:left="1701" w:header="709" w:footer="709" w:gutter="0"/>
          <w:cols w:space="708"/>
          <w:docGrid w:linePitch="360"/>
        </w:sectPr>
      </w:pPr>
      <w:r>
        <w:rPr>
          <w:rFonts w:ascii="Arial" w:hAnsi="Arial" w:cs="Arial"/>
          <w:lang w:eastAsia="ru-RU"/>
        </w:rPr>
        <w:br w:type="page"/>
      </w:r>
    </w:p>
    <w:p w:rsidR="0047595D" w:rsidRPr="000C1082" w:rsidRDefault="0047595D" w:rsidP="000C1082">
      <w:pPr>
        <w:keepNext/>
        <w:tabs>
          <w:tab w:val="left" w:pos="2520"/>
          <w:tab w:val="left" w:pos="3060"/>
        </w:tabs>
        <w:suppressAutoHyphens/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32"/>
          <w:sz w:val="24"/>
          <w:szCs w:val="24"/>
          <w:lang w:eastAsia="ru-RU"/>
        </w:rPr>
      </w:pPr>
      <w:bookmarkStart w:id="3" w:name="_Hlk172628955"/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32"/>
          <w:sz w:val="24"/>
          <w:szCs w:val="24"/>
          <w:lang w:eastAsia="ru-RU"/>
        </w:rPr>
        <w:tab/>
        <w:t xml:space="preserve">       </w:t>
      </w:r>
      <w:r w:rsidRPr="000C1082">
        <w:rPr>
          <w:rFonts w:ascii="Times New Roman" w:hAnsi="Times New Roman" w:cs="Times New Roman"/>
          <w:kern w:val="32"/>
          <w:sz w:val="24"/>
          <w:szCs w:val="24"/>
          <w:lang w:eastAsia="ru-RU"/>
        </w:rPr>
        <w:t>Приложение № 2</w:t>
      </w:r>
    </w:p>
    <w:p w:rsidR="0047595D" w:rsidRPr="000C1082" w:rsidRDefault="0047595D" w:rsidP="000C10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к постановлению  администрации</w:t>
      </w:r>
    </w:p>
    <w:p w:rsidR="0047595D" w:rsidRPr="000C1082" w:rsidRDefault="0047595D" w:rsidP="000C1082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23.06.2025 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145</w:t>
      </w:r>
    </w:p>
    <w:bookmarkEnd w:id="3"/>
    <w:p w:rsidR="0047595D" w:rsidRDefault="0047595D" w:rsidP="000C10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Pr="000C1082" w:rsidRDefault="0047595D" w:rsidP="000C10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95D" w:rsidRPr="000C1082" w:rsidRDefault="0047595D" w:rsidP="000C10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hAnsi="Times New Roman" w:cs="Times New Roman"/>
          <w:sz w:val="24"/>
          <w:szCs w:val="24"/>
          <w:lang w:eastAsia="ru-RU"/>
        </w:rPr>
        <w:t>Условия приватизации муниципального имущества 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C1082">
        <w:rPr>
          <w:rFonts w:ascii="Times New Roman" w:hAnsi="Times New Roman" w:cs="Times New Roman"/>
          <w:sz w:val="24"/>
          <w:szCs w:val="24"/>
          <w:lang w:eastAsia="ru-RU"/>
        </w:rPr>
        <w:t>в электронной форме</w:t>
      </w:r>
    </w:p>
    <w:p w:rsidR="0047595D" w:rsidRPr="000C1082" w:rsidRDefault="0047595D" w:rsidP="000C108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4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80"/>
        <w:gridCol w:w="2691"/>
        <w:gridCol w:w="2835"/>
        <w:gridCol w:w="1588"/>
        <w:gridCol w:w="1560"/>
        <w:gridCol w:w="1842"/>
        <w:gridCol w:w="1447"/>
      </w:tblGrid>
      <w:tr w:rsidR="0047595D" w:rsidRPr="0061027A">
        <w:trPr>
          <w:trHeight w:val="350"/>
        </w:trPr>
        <w:tc>
          <w:tcPr>
            <w:tcW w:w="540" w:type="dxa"/>
          </w:tcPr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 муниципального</w:t>
            </w:r>
          </w:p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2691" w:type="dxa"/>
          </w:tcPr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/местоположение/ муниципального имущества</w:t>
            </w:r>
          </w:p>
        </w:tc>
        <w:tc>
          <w:tcPr>
            <w:tcW w:w="2835" w:type="dxa"/>
          </w:tcPr>
          <w:p w:rsidR="0047595D" w:rsidRPr="000C1082" w:rsidRDefault="0047595D" w:rsidP="000C108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Цена первоначального предложения продажи муниципального имущества, </w:t>
            </w:r>
          </w:p>
          <w:p w:rsidR="0047595D" w:rsidRPr="000C1082" w:rsidRDefault="0047595D" w:rsidP="000C108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47595D" w:rsidRPr="000C1082" w:rsidRDefault="0047595D" w:rsidP="000C108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47595D" w:rsidRPr="000C1082" w:rsidRDefault="0047595D" w:rsidP="000C1082">
            <w:pPr>
              <w:spacing w:after="0" w:line="240" w:lineRule="auto"/>
              <w:ind w:left="-106" w:right="-254"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  <w:p w:rsidR="0047595D" w:rsidRPr="000C1082" w:rsidRDefault="0047595D" w:rsidP="000C1082">
            <w:pPr>
              <w:spacing w:after="0" w:line="240" w:lineRule="auto"/>
              <w:ind w:left="-106" w:right="-254"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 цены первоначаль-</w:t>
            </w:r>
          </w:p>
          <w:p w:rsidR="0047595D" w:rsidRPr="000C1082" w:rsidRDefault="0047595D" w:rsidP="000C1082">
            <w:pPr>
              <w:spacing w:after="0" w:line="240" w:lineRule="auto"/>
              <w:ind w:left="-106" w:right="-25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ного предложения </w:t>
            </w:r>
          </w:p>
          <w:p w:rsidR="0047595D" w:rsidRPr="000C1082" w:rsidRDefault="0047595D" w:rsidP="000C1082">
            <w:pPr>
              <w:spacing w:after="0" w:line="240" w:lineRule="auto"/>
              <w:ind w:right="-254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(«шаг понижения»),  </w:t>
            </w:r>
          </w:p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10%,  </w:t>
            </w:r>
          </w:p>
          <w:p w:rsidR="0047595D" w:rsidRPr="000C1082" w:rsidRDefault="0047595D" w:rsidP="000C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60" w:type="dxa"/>
          </w:tcPr>
          <w:p w:rsidR="0047595D" w:rsidRPr="000C1082" w:rsidRDefault="0047595D" w:rsidP="000C10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Величина повышения цены («шаг аукциона») - 50% «шага понижения»</w:t>
            </w:r>
          </w:p>
          <w:p w:rsidR="0047595D" w:rsidRPr="000C1082" w:rsidRDefault="0047595D" w:rsidP="000C10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2" w:type="dxa"/>
          </w:tcPr>
          <w:p w:rsidR="0047595D" w:rsidRPr="000C1082" w:rsidRDefault="0047595D" w:rsidP="000C10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Минимальная цена предложения, по которой может быть продано</w:t>
            </w:r>
          </w:p>
          <w:p w:rsidR="0047595D" w:rsidRPr="000C1082" w:rsidRDefault="0047595D" w:rsidP="000C10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имущество («цена отсечения») - 50%, руб.</w:t>
            </w:r>
          </w:p>
        </w:tc>
        <w:tc>
          <w:tcPr>
            <w:tcW w:w="1447" w:type="dxa"/>
          </w:tcPr>
          <w:p w:rsidR="0047595D" w:rsidRPr="000C1082" w:rsidRDefault="0047595D" w:rsidP="000C10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Задаток в размере 10% начальной цены продажи муници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пального имущества, </w:t>
            </w:r>
          </w:p>
          <w:p w:rsidR="0047595D" w:rsidRPr="000C1082" w:rsidRDefault="0047595D" w:rsidP="000C10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47595D" w:rsidRPr="0061027A">
        <w:tc>
          <w:tcPr>
            <w:tcW w:w="540" w:type="dxa"/>
          </w:tcPr>
          <w:p w:rsidR="0047595D" w:rsidRPr="000C1082" w:rsidRDefault="0047595D" w:rsidP="000C10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:rsidR="0047595D" w:rsidRPr="000C1082" w:rsidRDefault="0047595D" w:rsidP="000C10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</w:tcPr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с.Павловка, ул.Сосновая, д.12,</w:t>
            </w:r>
          </w:p>
          <w:p w:rsidR="0047595D" w:rsidRPr="000C1082" w:rsidRDefault="0047595D" w:rsidP="000C1082">
            <w:pPr>
              <w:spacing w:after="0" w:line="240" w:lineRule="auto"/>
              <w:ind w:left="-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right="-10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 с.Павловка, ул.Сосновая, уч 12.</w:t>
            </w:r>
          </w:p>
        </w:tc>
        <w:tc>
          <w:tcPr>
            <w:tcW w:w="2835" w:type="dxa"/>
          </w:tcPr>
          <w:p w:rsidR="0047595D" w:rsidRPr="00E123D8" w:rsidRDefault="0047595D" w:rsidP="00E1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549 388,00 (с учетом НДС), в том числе:  </w:t>
            </w:r>
          </w:p>
          <w:p w:rsidR="0047595D" w:rsidRPr="00E123D8" w:rsidRDefault="0047595D" w:rsidP="00E1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 - 540 088,00 (в том числе НДС 20% -  90 014,67);</w:t>
            </w:r>
          </w:p>
          <w:p w:rsidR="0047595D" w:rsidRPr="00E123D8" w:rsidRDefault="0047595D" w:rsidP="00E1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E123D8" w:rsidRDefault="0047595D" w:rsidP="00E1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 - 9 300,00 (НДС не облагается)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938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469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47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938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7595D" w:rsidRPr="0061027A">
        <w:tc>
          <w:tcPr>
            <w:tcW w:w="540" w:type="dxa"/>
          </w:tcPr>
          <w:p w:rsidR="0047595D" w:rsidRPr="000C1082" w:rsidRDefault="0047595D" w:rsidP="000C10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:rsidR="0047595D" w:rsidRPr="000C1082" w:rsidRDefault="0047595D" w:rsidP="000C10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</w:tcPr>
          <w:p w:rsidR="0047595D" w:rsidRPr="000C1082" w:rsidRDefault="0047595D" w:rsidP="000C1082">
            <w:pPr>
              <w:spacing w:after="0" w:line="240" w:lineRule="auto"/>
              <w:ind w:right="-10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 с.Павловка, ул.Школьная, д.1Б,</w:t>
            </w:r>
          </w:p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 с.Павловка, ул.Школьная, уч 1Б</w:t>
            </w:r>
          </w:p>
        </w:tc>
        <w:tc>
          <w:tcPr>
            <w:tcW w:w="2835" w:type="dxa"/>
          </w:tcPr>
          <w:p w:rsidR="0047595D" w:rsidRPr="00E123D8" w:rsidRDefault="0047595D" w:rsidP="00E1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606 547,00 (с учетом НДС), в том числе:  </w:t>
            </w:r>
          </w:p>
          <w:p w:rsidR="0047595D" w:rsidRPr="00E123D8" w:rsidRDefault="0047595D" w:rsidP="00E1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 - 599 347,00 (в том числе НДС 20% -  99 891,17);</w:t>
            </w:r>
          </w:p>
          <w:p w:rsidR="0047595D" w:rsidRPr="00E123D8" w:rsidRDefault="0047595D" w:rsidP="00E1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E1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47595D" w:rsidRPr="00E123D8" w:rsidRDefault="0047595D" w:rsidP="00E1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7 200,00 (НДС не облагается)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327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2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303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273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7595D" w:rsidRPr="0061027A">
        <w:tc>
          <w:tcPr>
            <w:tcW w:w="540" w:type="dxa"/>
          </w:tcPr>
          <w:p w:rsidR="0047595D" w:rsidRPr="000C1082" w:rsidRDefault="0047595D" w:rsidP="000C10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0" w:type="dxa"/>
          </w:tcPr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:rsidR="0047595D" w:rsidRPr="000C1082" w:rsidRDefault="0047595D" w:rsidP="000C10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</w:tcPr>
          <w:p w:rsidR="0047595D" w:rsidRPr="000C1082" w:rsidRDefault="0047595D" w:rsidP="000C1082">
            <w:pPr>
              <w:spacing w:after="0" w:line="240" w:lineRule="auto"/>
              <w:ind w:right="-10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 с.Павловка, ул.Сосновая, д.14,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Павловское сельское поселение, с.Павловка, ул.Сосновая, уч 14.</w:t>
            </w:r>
          </w:p>
        </w:tc>
        <w:tc>
          <w:tcPr>
            <w:tcW w:w="2835" w:type="dxa"/>
          </w:tcPr>
          <w:p w:rsidR="0047595D" w:rsidRPr="003730AB" w:rsidRDefault="0047595D" w:rsidP="00373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30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544 077,00 (с учетом НДС), в том числе:  </w:t>
            </w:r>
          </w:p>
          <w:p w:rsidR="0047595D" w:rsidRPr="003730AB" w:rsidRDefault="0047595D" w:rsidP="00373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30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 - 537 577,00 (в том числе НДС 20% -  89 596,17);</w:t>
            </w:r>
          </w:p>
          <w:p w:rsidR="0047595D" w:rsidRPr="003730AB" w:rsidRDefault="0047595D" w:rsidP="00373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3730AB" w:rsidRDefault="0047595D" w:rsidP="00373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30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 - 6 500,00 (НДС не облагается)</w:t>
            </w:r>
          </w:p>
          <w:p w:rsidR="0047595D" w:rsidRPr="003730AB" w:rsidRDefault="0047595D" w:rsidP="00373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407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,50</w:t>
            </w:r>
          </w:p>
        </w:tc>
        <w:tc>
          <w:tcPr>
            <w:tcW w:w="1447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407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7595D" w:rsidRPr="0061027A">
        <w:tc>
          <w:tcPr>
            <w:tcW w:w="540" w:type="dxa"/>
          </w:tcPr>
          <w:p w:rsidR="0047595D" w:rsidRPr="000C1082" w:rsidRDefault="0047595D" w:rsidP="000C10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80" w:type="dxa"/>
          </w:tcPr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:rsidR="0047595D" w:rsidRPr="000C1082" w:rsidRDefault="0047595D" w:rsidP="000C10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47595D" w:rsidRPr="000C1082" w:rsidRDefault="0047595D" w:rsidP="000C108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</w:tcPr>
          <w:p w:rsidR="0047595D" w:rsidRPr="000C1082" w:rsidRDefault="0047595D" w:rsidP="000C1082">
            <w:pPr>
              <w:spacing w:after="0" w:line="240" w:lineRule="auto"/>
              <w:ind w:right="-24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Старосельское сельское поселение,  с.Староселье, ул.Новоселов, д.1,</w:t>
            </w: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0C1082">
            <w:pPr>
              <w:spacing w:after="0" w:line="240" w:lineRule="auto"/>
              <w:ind w:right="-24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район, Старосельское сельское поселение, с.Староселье, ул.Новоселов, уч 1.</w:t>
            </w:r>
          </w:p>
        </w:tc>
        <w:tc>
          <w:tcPr>
            <w:tcW w:w="2835" w:type="dxa"/>
          </w:tcPr>
          <w:p w:rsidR="0047595D" w:rsidRPr="009668B3" w:rsidRDefault="0047595D" w:rsidP="00966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8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2 896 822,00 (с учетом НДС), в том числе:  </w:t>
            </w:r>
          </w:p>
          <w:p w:rsidR="0047595D" w:rsidRPr="009668B3" w:rsidRDefault="0047595D" w:rsidP="00966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8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 - 2 866 222,00 (в том числе НДС 20% -  477 703,70);</w:t>
            </w:r>
          </w:p>
          <w:p w:rsidR="0047595D" w:rsidRPr="009668B3" w:rsidRDefault="0047595D" w:rsidP="00966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Default="0047595D" w:rsidP="00966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8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47595D" w:rsidRPr="009668B3" w:rsidRDefault="0047595D" w:rsidP="00966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8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30 600,00 (НДС не облагается)</w:t>
            </w:r>
          </w:p>
          <w:p w:rsidR="0047595D" w:rsidRPr="009668B3" w:rsidRDefault="0047595D" w:rsidP="00966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7595D" w:rsidRPr="000C1082" w:rsidRDefault="0047595D" w:rsidP="00D60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47595D" w:rsidRPr="000C1082" w:rsidRDefault="0047595D" w:rsidP="000C1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682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411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47" w:type="dxa"/>
          </w:tcPr>
          <w:p w:rsidR="0047595D" w:rsidRPr="000C1082" w:rsidRDefault="0047595D" w:rsidP="000C108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682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C1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7595D" w:rsidRPr="002560CD" w:rsidRDefault="0047595D" w:rsidP="005E572A">
      <w:pPr>
        <w:spacing w:after="0" w:line="360" w:lineRule="auto"/>
        <w:rPr>
          <w:rFonts w:ascii="Arial" w:hAnsi="Arial" w:cs="Arial"/>
          <w:lang w:eastAsia="ru-RU"/>
        </w:rPr>
      </w:pPr>
    </w:p>
    <w:sectPr w:rsidR="0047595D" w:rsidRPr="002560CD" w:rsidSect="00D60FFB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95D" w:rsidRDefault="0047595D" w:rsidP="002560CD">
      <w:pPr>
        <w:spacing w:after="0" w:line="240" w:lineRule="auto"/>
      </w:pPr>
      <w:r>
        <w:separator/>
      </w:r>
    </w:p>
  </w:endnote>
  <w:endnote w:type="continuationSeparator" w:id="1">
    <w:p w:rsidR="0047595D" w:rsidRDefault="0047595D" w:rsidP="0025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95D" w:rsidRDefault="0047595D" w:rsidP="002560CD">
      <w:pPr>
        <w:spacing w:after="0" w:line="240" w:lineRule="auto"/>
      </w:pPr>
      <w:r>
        <w:separator/>
      </w:r>
    </w:p>
  </w:footnote>
  <w:footnote w:type="continuationSeparator" w:id="1">
    <w:p w:rsidR="0047595D" w:rsidRDefault="0047595D" w:rsidP="00256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34A39"/>
    <w:multiLevelType w:val="hybridMultilevel"/>
    <w:tmpl w:val="C75A78A4"/>
    <w:lvl w:ilvl="0" w:tplc="AFC0E3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775DB"/>
    <w:multiLevelType w:val="hybridMultilevel"/>
    <w:tmpl w:val="5E5A10EE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1E0722BD"/>
    <w:multiLevelType w:val="multilevel"/>
    <w:tmpl w:val="676C32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595B326B"/>
    <w:multiLevelType w:val="hybridMultilevel"/>
    <w:tmpl w:val="39D04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8F1"/>
    <w:rsid w:val="00060D13"/>
    <w:rsid w:val="000B330A"/>
    <w:rsid w:val="000C1082"/>
    <w:rsid w:val="000F1B77"/>
    <w:rsid w:val="001628F1"/>
    <w:rsid w:val="002560CD"/>
    <w:rsid w:val="003118D2"/>
    <w:rsid w:val="00317A2F"/>
    <w:rsid w:val="0033578F"/>
    <w:rsid w:val="003730AB"/>
    <w:rsid w:val="003A0024"/>
    <w:rsid w:val="003A61F8"/>
    <w:rsid w:val="0047595D"/>
    <w:rsid w:val="00491B81"/>
    <w:rsid w:val="004E7683"/>
    <w:rsid w:val="005E5197"/>
    <w:rsid w:val="005E572A"/>
    <w:rsid w:val="005E7BC8"/>
    <w:rsid w:val="0061027A"/>
    <w:rsid w:val="0077016D"/>
    <w:rsid w:val="007E54FD"/>
    <w:rsid w:val="008371C8"/>
    <w:rsid w:val="008A643C"/>
    <w:rsid w:val="0094542D"/>
    <w:rsid w:val="009668B3"/>
    <w:rsid w:val="009846DD"/>
    <w:rsid w:val="009907D4"/>
    <w:rsid w:val="009D2F17"/>
    <w:rsid w:val="00A15301"/>
    <w:rsid w:val="00A21038"/>
    <w:rsid w:val="00B24E26"/>
    <w:rsid w:val="00B572AC"/>
    <w:rsid w:val="00B93465"/>
    <w:rsid w:val="00BA3B4B"/>
    <w:rsid w:val="00BA5B85"/>
    <w:rsid w:val="00C10A0A"/>
    <w:rsid w:val="00C5794A"/>
    <w:rsid w:val="00CB157D"/>
    <w:rsid w:val="00CE7750"/>
    <w:rsid w:val="00D211FB"/>
    <w:rsid w:val="00D60FFB"/>
    <w:rsid w:val="00D660B8"/>
    <w:rsid w:val="00DD5190"/>
    <w:rsid w:val="00E123D8"/>
    <w:rsid w:val="00E935E9"/>
    <w:rsid w:val="00F773CD"/>
    <w:rsid w:val="00FE14E6"/>
    <w:rsid w:val="00FF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E2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BodyText"/>
    <w:link w:val="TitleChar"/>
    <w:uiPriority w:val="99"/>
    <w:qFormat/>
    <w:rsid w:val="00FF4EAF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FF4EAF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FF4EAF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F4EAF"/>
    <w:rPr>
      <w:rFonts w:ascii="Arial Narrow" w:eastAsia="NSimSun" w:hAnsi="Arial Narrow" w:cs="Arial Narrow"/>
      <w:kern w:val="2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rsid w:val="00FF4E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F4EAF"/>
  </w:style>
  <w:style w:type="paragraph" w:customStyle="1" w:styleId="1">
    <w:name w:val="Знак1"/>
    <w:basedOn w:val="Normal"/>
    <w:uiPriority w:val="99"/>
    <w:rsid w:val="00B572A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5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60CD"/>
  </w:style>
  <w:style w:type="paragraph" w:styleId="Footer">
    <w:name w:val="footer"/>
    <w:basedOn w:val="Normal"/>
    <w:link w:val="FooterChar"/>
    <w:uiPriority w:val="99"/>
    <w:rsid w:val="0025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60CD"/>
  </w:style>
  <w:style w:type="paragraph" w:customStyle="1" w:styleId="12">
    <w:name w:val="Знак12"/>
    <w:basedOn w:val="Normal"/>
    <w:uiPriority w:val="99"/>
    <w:rsid w:val="000C108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11"/>
    <w:basedOn w:val="Normal"/>
    <w:uiPriority w:val="99"/>
    <w:rsid w:val="005E519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5E519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eltor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258</TotalTime>
  <Pages>7</Pages>
  <Words>1561</Words>
  <Characters>8901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Лосева Е.Ю.</cp:lastModifiedBy>
  <cp:revision>31</cp:revision>
  <cp:lastPrinted>2025-06-20T11:46:00Z</cp:lastPrinted>
  <dcterms:created xsi:type="dcterms:W3CDTF">2025-06-04T13:07:00Z</dcterms:created>
  <dcterms:modified xsi:type="dcterms:W3CDTF">2025-07-10T09:57:00Z</dcterms:modified>
</cp:coreProperties>
</file>